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4C" w:rsidRDefault="00EE714C" w:rsidP="003F762E">
      <w:pPr>
        <w:jc w:val="center"/>
        <w:rPr>
          <w:rFonts w:ascii="Arial" w:hAnsi="Arial" w:cs="Arial"/>
          <w:b/>
          <w:sz w:val="32"/>
          <w:szCs w:val="32"/>
        </w:rPr>
      </w:pPr>
    </w:p>
    <w:p w:rsidR="00EE714C" w:rsidRDefault="00EE714C" w:rsidP="003F762E">
      <w:pPr>
        <w:jc w:val="center"/>
        <w:rPr>
          <w:rFonts w:ascii="Arial" w:hAnsi="Arial" w:cs="Arial"/>
          <w:b/>
          <w:sz w:val="32"/>
          <w:szCs w:val="32"/>
        </w:rPr>
      </w:pPr>
    </w:p>
    <w:p w:rsidR="00C02162" w:rsidRPr="003F762E" w:rsidRDefault="001D51F7" w:rsidP="003F762E">
      <w:pPr>
        <w:jc w:val="center"/>
        <w:rPr>
          <w:rFonts w:ascii="Arial" w:hAnsi="Arial" w:cs="Arial"/>
          <w:b/>
          <w:sz w:val="32"/>
          <w:szCs w:val="32"/>
        </w:rPr>
      </w:pPr>
      <w:bookmarkStart w:id="0" w:name="_GoBack"/>
      <w:bookmarkEnd w:id="0"/>
      <w:r w:rsidRPr="003F762E">
        <w:rPr>
          <w:rFonts w:ascii="Arial" w:hAnsi="Arial" w:cs="Arial"/>
          <w:b/>
          <w:sz w:val="32"/>
          <w:szCs w:val="32"/>
        </w:rPr>
        <w:t>Anmeldeformular</w:t>
      </w:r>
    </w:p>
    <w:p w:rsidR="003F762E" w:rsidRPr="003F762E" w:rsidRDefault="001D51F7" w:rsidP="003F762E">
      <w:pPr>
        <w:jc w:val="center"/>
        <w:rPr>
          <w:rFonts w:ascii="Arial" w:hAnsi="Arial" w:cs="Arial"/>
          <w:sz w:val="24"/>
          <w:szCs w:val="24"/>
        </w:rPr>
      </w:pPr>
      <w:r w:rsidRPr="003F762E">
        <w:rPr>
          <w:rFonts w:ascii="Arial" w:hAnsi="Arial" w:cs="Arial"/>
          <w:sz w:val="24"/>
          <w:szCs w:val="24"/>
        </w:rPr>
        <w:t>Vorbereitungskurs Medizinaufnahmeprüfung 2015</w:t>
      </w:r>
    </w:p>
    <w:p w:rsidR="001D51F7" w:rsidRPr="003F762E" w:rsidRDefault="001D51F7" w:rsidP="003F762E">
      <w:pPr>
        <w:jc w:val="center"/>
        <w:rPr>
          <w:rFonts w:ascii="Arial" w:hAnsi="Arial" w:cs="Arial"/>
          <w:sz w:val="24"/>
          <w:szCs w:val="24"/>
        </w:rPr>
      </w:pPr>
      <w:r w:rsidRPr="003F762E">
        <w:rPr>
          <w:rFonts w:ascii="Arial" w:hAnsi="Arial" w:cs="Arial"/>
          <w:sz w:val="24"/>
          <w:szCs w:val="24"/>
        </w:rPr>
        <w:t>(</w:t>
      </w:r>
      <w:r w:rsidR="003F762E">
        <w:rPr>
          <w:rFonts w:ascii="Arial" w:hAnsi="Arial" w:cs="Arial"/>
          <w:sz w:val="24"/>
          <w:szCs w:val="24"/>
        </w:rPr>
        <w:t>0</w:t>
      </w:r>
      <w:r w:rsidRPr="003F762E">
        <w:rPr>
          <w:rFonts w:ascii="Arial" w:hAnsi="Arial" w:cs="Arial"/>
          <w:sz w:val="24"/>
          <w:szCs w:val="24"/>
        </w:rPr>
        <w:t xml:space="preserve">7. </w:t>
      </w:r>
      <w:proofErr w:type="spellStart"/>
      <w:r w:rsidRPr="003F762E">
        <w:rPr>
          <w:rFonts w:ascii="Arial" w:hAnsi="Arial" w:cs="Arial"/>
          <w:sz w:val="24"/>
          <w:szCs w:val="24"/>
        </w:rPr>
        <w:t>Feber</w:t>
      </w:r>
      <w:proofErr w:type="spellEnd"/>
      <w:r w:rsidRPr="003F762E">
        <w:rPr>
          <w:rFonts w:ascii="Arial" w:hAnsi="Arial" w:cs="Arial"/>
          <w:sz w:val="24"/>
          <w:szCs w:val="24"/>
        </w:rPr>
        <w:t xml:space="preserve"> 2015 und 14. </w:t>
      </w:r>
      <w:proofErr w:type="spellStart"/>
      <w:r w:rsidRPr="003F762E">
        <w:rPr>
          <w:rFonts w:ascii="Arial" w:hAnsi="Arial" w:cs="Arial"/>
          <w:sz w:val="24"/>
          <w:szCs w:val="24"/>
        </w:rPr>
        <w:t>Feber</w:t>
      </w:r>
      <w:proofErr w:type="spellEnd"/>
      <w:r w:rsidRPr="003F762E">
        <w:rPr>
          <w:rFonts w:ascii="Arial" w:hAnsi="Arial" w:cs="Arial"/>
          <w:sz w:val="24"/>
          <w:szCs w:val="24"/>
        </w:rPr>
        <w:t xml:space="preserve"> 2015)</w:t>
      </w:r>
    </w:p>
    <w:p w:rsidR="001D51F7" w:rsidRDefault="001D51F7" w:rsidP="003F762E">
      <w:pPr>
        <w:jc w:val="center"/>
        <w:rPr>
          <w:rFonts w:ascii="Arial" w:hAnsi="Arial" w:cs="Arial"/>
          <w:sz w:val="24"/>
          <w:szCs w:val="24"/>
        </w:rPr>
      </w:pPr>
    </w:p>
    <w:p w:rsidR="003F762E" w:rsidRDefault="009D44F3" w:rsidP="003F762E">
      <w:pPr>
        <w:jc w:val="center"/>
        <w:rPr>
          <w:rFonts w:ascii="Arial" w:hAnsi="Arial" w:cs="Arial"/>
          <w:sz w:val="24"/>
          <w:szCs w:val="24"/>
        </w:rPr>
      </w:pPr>
      <w:r>
        <w:rPr>
          <w:rFonts w:ascii="Arial" w:hAnsi="Arial" w:cs="Arial"/>
          <w:sz w:val="24"/>
          <w:szCs w:val="24"/>
        </w:rPr>
        <w:t xml:space="preserve">Senden an: </w:t>
      </w:r>
      <w:r w:rsidRPr="00430A3A">
        <w:rPr>
          <w:rFonts w:ascii="Arial" w:hAnsi="Arial" w:cs="Arial"/>
          <w:b/>
          <w:bCs/>
          <w:color w:val="0070C0"/>
          <w:sz w:val="24"/>
          <w:szCs w:val="24"/>
        </w:rPr>
        <w:t>m</w:t>
      </w:r>
      <w:r w:rsidRPr="00430A3A">
        <w:rPr>
          <w:rFonts w:ascii="Arial" w:hAnsi="Arial" w:cs="Arial"/>
          <w:b/>
          <w:bCs/>
          <w:color w:val="0070C0"/>
          <w:sz w:val="28"/>
          <w:szCs w:val="28"/>
        </w:rPr>
        <w:t>edkurs2015@brgop.at</w:t>
      </w:r>
    </w:p>
    <w:p w:rsidR="003F762E" w:rsidRPr="003F762E" w:rsidRDefault="003F762E" w:rsidP="003F762E">
      <w:pPr>
        <w:jc w:val="center"/>
        <w:rPr>
          <w:rFonts w:ascii="Arial" w:hAnsi="Arial" w:cs="Arial"/>
          <w:sz w:val="24"/>
          <w:szCs w:val="24"/>
        </w:rPr>
      </w:pPr>
    </w:p>
    <w:p w:rsidR="001D51F7" w:rsidRPr="003F762E" w:rsidRDefault="001D51F7">
      <w:pPr>
        <w:rPr>
          <w:rFonts w:ascii="Arial" w:hAnsi="Arial" w:cs="Arial"/>
        </w:rPr>
      </w:pPr>
    </w:p>
    <w:tbl>
      <w:tblPr>
        <w:tblStyle w:val="Tabellenraster"/>
        <w:tblW w:w="0" w:type="auto"/>
        <w:tblLook w:val="04A0" w:firstRow="1" w:lastRow="0" w:firstColumn="1" w:lastColumn="0" w:noHBand="0" w:noVBand="1"/>
      </w:tblPr>
      <w:tblGrid>
        <w:gridCol w:w="2122"/>
        <w:gridCol w:w="6940"/>
      </w:tblGrid>
      <w:tr w:rsidR="001D51F7" w:rsidRPr="003F762E" w:rsidTr="001D51F7">
        <w:tc>
          <w:tcPr>
            <w:tcW w:w="2122" w:type="dxa"/>
          </w:tcPr>
          <w:p w:rsidR="001D51F7" w:rsidRPr="003F762E" w:rsidRDefault="001D51F7">
            <w:pPr>
              <w:rPr>
                <w:rFonts w:ascii="Arial" w:hAnsi="Arial" w:cs="Arial"/>
              </w:rPr>
            </w:pPr>
            <w:r w:rsidRPr="003F762E">
              <w:rPr>
                <w:rFonts w:ascii="Arial" w:hAnsi="Arial" w:cs="Arial"/>
              </w:rPr>
              <w:t>Vorname</w:t>
            </w:r>
          </w:p>
          <w:p w:rsidR="003F762E" w:rsidRPr="003F762E" w:rsidRDefault="003F762E">
            <w:pPr>
              <w:rPr>
                <w:rFonts w:ascii="Arial" w:hAnsi="Arial" w:cs="Arial"/>
              </w:rPr>
            </w:pPr>
          </w:p>
        </w:tc>
        <w:tc>
          <w:tcPr>
            <w:tcW w:w="6940" w:type="dxa"/>
          </w:tcPr>
          <w:p w:rsidR="001D51F7" w:rsidRPr="003F762E" w:rsidRDefault="001D51F7">
            <w:pPr>
              <w:rPr>
                <w:rFonts w:ascii="Arial" w:hAnsi="Arial" w:cs="Arial"/>
              </w:rPr>
            </w:pPr>
          </w:p>
        </w:tc>
      </w:tr>
      <w:tr w:rsidR="001D51F7" w:rsidRPr="003F762E" w:rsidTr="001D51F7">
        <w:tc>
          <w:tcPr>
            <w:tcW w:w="2122" w:type="dxa"/>
          </w:tcPr>
          <w:p w:rsidR="001D51F7" w:rsidRPr="003F762E" w:rsidRDefault="001D51F7">
            <w:pPr>
              <w:rPr>
                <w:rFonts w:ascii="Arial" w:hAnsi="Arial" w:cs="Arial"/>
              </w:rPr>
            </w:pPr>
            <w:r w:rsidRPr="003F762E">
              <w:rPr>
                <w:rFonts w:ascii="Arial" w:hAnsi="Arial" w:cs="Arial"/>
              </w:rPr>
              <w:t>Nachname</w:t>
            </w:r>
          </w:p>
          <w:p w:rsidR="003F762E" w:rsidRPr="003F762E" w:rsidRDefault="003F762E">
            <w:pPr>
              <w:rPr>
                <w:rFonts w:ascii="Arial" w:hAnsi="Arial" w:cs="Arial"/>
              </w:rPr>
            </w:pPr>
          </w:p>
        </w:tc>
        <w:tc>
          <w:tcPr>
            <w:tcW w:w="6940" w:type="dxa"/>
          </w:tcPr>
          <w:p w:rsidR="001D51F7" w:rsidRPr="003F762E" w:rsidRDefault="001D51F7">
            <w:pPr>
              <w:rPr>
                <w:rFonts w:ascii="Arial" w:hAnsi="Arial" w:cs="Arial"/>
              </w:rPr>
            </w:pPr>
          </w:p>
        </w:tc>
      </w:tr>
      <w:tr w:rsidR="001D51F7" w:rsidRPr="003F762E" w:rsidTr="001D51F7">
        <w:tc>
          <w:tcPr>
            <w:tcW w:w="2122" w:type="dxa"/>
          </w:tcPr>
          <w:p w:rsidR="001D51F7" w:rsidRPr="003F762E" w:rsidRDefault="003F762E" w:rsidP="001D51F7">
            <w:pPr>
              <w:rPr>
                <w:rFonts w:ascii="Arial" w:hAnsi="Arial" w:cs="Arial"/>
              </w:rPr>
            </w:pPr>
            <w:r w:rsidRPr="003F762E">
              <w:rPr>
                <w:rFonts w:ascii="Arial" w:hAnsi="Arial" w:cs="Arial"/>
              </w:rPr>
              <w:t>E-Mail</w:t>
            </w:r>
          </w:p>
          <w:p w:rsidR="003F762E" w:rsidRPr="003F762E" w:rsidRDefault="003F762E" w:rsidP="001D51F7">
            <w:pPr>
              <w:rPr>
                <w:rFonts w:ascii="Arial" w:hAnsi="Arial" w:cs="Arial"/>
              </w:rPr>
            </w:pPr>
          </w:p>
        </w:tc>
        <w:tc>
          <w:tcPr>
            <w:tcW w:w="6940" w:type="dxa"/>
          </w:tcPr>
          <w:p w:rsidR="001D51F7" w:rsidRPr="003F762E" w:rsidRDefault="001D51F7">
            <w:pPr>
              <w:rPr>
                <w:rFonts w:ascii="Arial" w:hAnsi="Arial" w:cs="Arial"/>
              </w:rPr>
            </w:pPr>
          </w:p>
        </w:tc>
      </w:tr>
    </w:tbl>
    <w:p w:rsidR="001D51F7" w:rsidRPr="003F762E" w:rsidRDefault="001D51F7">
      <w:pPr>
        <w:rPr>
          <w:rFonts w:ascii="Arial" w:hAnsi="Arial" w:cs="Arial"/>
        </w:rPr>
      </w:pPr>
    </w:p>
    <w:tbl>
      <w:tblPr>
        <w:tblStyle w:val="Tabellenraster"/>
        <w:tblW w:w="0" w:type="auto"/>
        <w:tblLook w:val="04A0" w:firstRow="1" w:lastRow="0" w:firstColumn="1" w:lastColumn="0" w:noHBand="0" w:noVBand="1"/>
      </w:tblPr>
      <w:tblGrid>
        <w:gridCol w:w="2122"/>
        <w:gridCol w:w="6940"/>
      </w:tblGrid>
      <w:tr w:rsidR="00BF1A10" w:rsidRPr="003F762E" w:rsidTr="00BF1A10">
        <w:tc>
          <w:tcPr>
            <w:tcW w:w="2122" w:type="dxa"/>
          </w:tcPr>
          <w:p w:rsidR="00BF1A10" w:rsidRPr="003F762E" w:rsidRDefault="00BF1A10">
            <w:pPr>
              <w:rPr>
                <w:rFonts w:ascii="Arial" w:hAnsi="Arial" w:cs="Arial"/>
              </w:rPr>
            </w:pPr>
            <w:r w:rsidRPr="003F762E">
              <w:rPr>
                <w:rFonts w:ascii="Arial" w:hAnsi="Arial" w:cs="Arial"/>
              </w:rPr>
              <w:t>Schule</w:t>
            </w:r>
          </w:p>
          <w:p w:rsidR="003F762E" w:rsidRPr="003F762E" w:rsidRDefault="003F762E" w:rsidP="003F762E">
            <w:pPr>
              <w:rPr>
                <w:rFonts w:ascii="Arial" w:hAnsi="Arial" w:cs="Arial"/>
              </w:rPr>
            </w:pPr>
            <w:r w:rsidRPr="003F762E">
              <w:rPr>
                <w:rFonts w:ascii="Arial" w:hAnsi="Arial" w:cs="Arial"/>
              </w:rPr>
              <w:t>(Schultyp, Wo?)</w:t>
            </w:r>
          </w:p>
        </w:tc>
        <w:tc>
          <w:tcPr>
            <w:tcW w:w="6940" w:type="dxa"/>
          </w:tcPr>
          <w:p w:rsidR="00BF1A10" w:rsidRPr="003F762E" w:rsidRDefault="00BF1A10">
            <w:pPr>
              <w:rPr>
                <w:rFonts w:ascii="Arial" w:hAnsi="Arial" w:cs="Arial"/>
              </w:rPr>
            </w:pPr>
          </w:p>
        </w:tc>
      </w:tr>
    </w:tbl>
    <w:p w:rsidR="00BF1A10" w:rsidRPr="003F762E" w:rsidRDefault="00BF1A10">
      <w:pPr>
        <w:rPr>
          <w:rFonts w:ascii="Arial" w:hAnsi="Arial" w:cs="Arial"/>
        </w:rPr>
      </w:pPr>
    </w:p>
    <w:p w:rsidR="00BF1A10" w:rsidRDefault="00BF1A10">
      <w:pPr>
        <w:rPr>
          <w:rFonts w:ascii="Arial" w:hAnsi="Arial" w:cs="Arial"/>
        </w:rPr>
      </w:pPr>
    </w:p>
    <w:p w:rsidR="003F762E" w:rsidRDefault="003F762E">
      <w:pPr>
        <w:rPr>
          <w:rFonts w:ascii="Arial" w:hAnsi="Arial" w:cs="Arial"/>
        </w:rPr>
      </w:pPr>
    </w:p>
    <w:p w:rsidR="003F762E" w:rsidRDefault="003F762E">
      <w:pPr>
        <w:rPr>
          <w:rFonts w:ascii="Arial" w:hAnsi="Arial" w:cs="Arial"/>
        </w:rPr>
      </w:pPr>
    </w:p>
    <w:p w:rsidR="003F762E" w:rsidRPr="003F762E" w:rsidRDefault="003F762E">
      <w:pPr>
        <w:rPr>
          <w:rFonts w:ascii="Arial" w:hAnsi="Arial" w:cs="Arial"/>
        </w:rPr>
      </w:pPr>
    </w:p>
    <w:p w:rsidR="00BF1A10" w:rsidRPr="003F762E" w:rsidRDefault="00BF1A10">
      <w:pPr>
        <w:rPr>
          <w:rFonts w:ascii="Arial" w:hAnsi="Arial" w:cs="Arial"/>
          <w:sz w:val="24"/>
          <w:szCs w:val="24"/>
          <w:u w:val="single"/>
        </w:rPr>
      </w:pPr>
      <w:r w:rsidRPr="003F762E">
        <w:rPr>
          <w:rFonts w:ascii="Arial" w:hAnsi="Arial" w:cs="Arial"/>
          <w:sz w:val="24"/>
          <w:szCs w:val="24"/>
          <w:u w:val="single"/>
        </w:rPr>
        <w:t>Hinweis:</w:t>
      </w:r>
    </w:p>
    <w:p w:rsidR="003F762E" w:rsidRPr="003F762E" w:rsidRDefault="003F762E">
      <w:pPr>
        <w:rPr>
          <w:rFonts w:ascii="Arial" w:hAnsi="Arial" w:cs="Arial"/>
          <w:sz w:val="24"/>
          <w:szCs w:val="24"/>
        </w:rPr>
      </w:pPr>
      <w:r w:rsidRPr="003F762E">
        <w:rPr>
          <w:rFonts w:ascii="Arial" w:hAnsi="Arial" w:cs="Arial"/>
          <w:sz w:val="24"/>
          <w:szCs w:val="24"/>
        </w:rPr>
        <w:t>Für Schäden, Unfälle oder Verluste übernimmt der Veranstalter keine Haftung. Es besteht keine Unfallversicherung für die TeilnehmerInnen. Der Veranstalter behält sich sämtliche Rechte an den eigenen Lehrmitteln und Unterrichtsmaterialien vor. Insbesondere ist das Vervielfältigen und Kopieren – auch auszugsweise – nicht gestattet.</w:t>
      </w:r>
    </w:p>
    <w:p w:rsidR="003F762E" w:rsidRPr="003F762E" w:rsidRDefault="003F762E">
      <w:pPr>
        <w:rPr>
          <w:rFonts w:ascii="Arial" w:hAnsi="Arial" w:cs="Arial"/>
          <w:sz w:val="24"/>
          <w:szCs w:val="24"/>
        </w:rPr>
      </w:pPr>
    </w:p>
    <w:p w:rsidR="003F762E" w:rsidRPr="003F762E" w:rsidRDefault="003F762E">
      <w:pPr>
        <w:rPr>
          <w:rFonts w:ascii="Arial" w:hAnsi="Arial" w:cs="Arial"/>
          <w:sz w:val="24"/>
          <w:szCs w:val="24"/>
        </w:rPr>
      </w:pPr>
      <w:r w:rsidRPr="003F762E">
        <w:rPr>
          <w:rFonts w:ascii="Arial" w:hAnsi="Arial" w:cs="Arial"/>
          <w:sz w:val="24"/>
          <w:szCs w:val="24"/>
        </w:rPr>
        <w:t xml:space="preserve">Mit der Einzahlung der € 25 für die Kopien der Unterlagen erklärt sich die/der Teilnehmerin/Teilnehmer mit den oben genannten Bedingungen und mit der weiteren Verwendung der Daten für die Übermittlung der Ergebnisse einverstanden. </w:t>
      </w:r>
    </w:p>
    <w:sectPr w:rsidR="003F762E" w:rsidRPr="003F762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3F" w:rsidRDefault="00FA423F" w:rsidP="00FA423F">
      <w:pPr>
        <w:spacing w:after="0" w:line="240" w:lineRule="auto"/>
      </w:pPr>
      <w:r>
        <w:separator/>
      </w:r>
    </w:p>
  </w:endnote>
  <w:endnote w:type="continuationSeparator" w:id="0">
    <w:p w:rsidR="00FA423F" w:rsidRDefault="00FA423F" w:rsidP="00FA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3F" w:rsidRDefault="00FA423F" w:rsidP="00FA423F">
      <w:pPr>
        <w:spacing w:after="0" w:line="240" w:lineRule="auto"/>
      </w:pPr>
      <w:r>
        <w:separator/>
      </w:r>
    </w:p>
  </w:footnote>
  <w:footnote w:type="continuationSeparator" w:id="0">
    <w:p w:rsidR="00FA423F" w:rsidRDefault="00FA423F" w:rsidP="00FA4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3F" w:rsidRDefault="00FA423F" w:rsidP="00FA423F">
    <w:pPr>
      <w:pStyle w:val="Kopfzeile"/>
    </w:pPr>
    <w:r>
      <w:rPr>
        <w:noProof/>
        <w:lang w:val="de-DE" w:eastAsia="de-DE"/>
      </w:rPr>
      <w:drawing>
        <wp:anchor distT="0" distB="0" distL="114300" distR="114300" simplePos="0" relativeHeight="251660288" behindDoc="0" locked="0" layoutInCell="1" allowOverlap="1" wp14:anchorId="08F03083" wp14:editId="0181BA35">
          <wp:simplePos x="0" y="0"/>
          <wp:positionH relativeFrom="column">
            <wp:posOffset>5091430</wp:posOffset>
          </wp:positionH>
          <wp:positionV relativeFrom="paragraph">
            <wp:posOffset>0</wp:posOffset>
          </wp:positionV>
          <wp:extent cx="715010" cy="658495"/>
          <wp:effectExtent l="0" t="0" r="889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 cy="65849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0" locked="0" layoutInCell="1" allowOverlap="1" wp14:anchorId="68D12199" wp14:editId="3A02DA14">
          <wp:simplePos x="0" y="0"/>
          <wp:positionH relativeFrom="column">
            <wp:posOffset>-146685</wp:posOffset>
          </wp:positionH>
          <wp:positionV relativeFrom="paragraph">
            <wp:posOffset>-114300</wp:posOffset>
          </wp:positionV>
          <wp:extent cx="1266825" cy="628650"/>
          <wp:effectExtent l="0" t="0" r="9525" b="0"/>
          <wp:wrapNone/>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b/>
        <w:bCs/>
        <w:color w:val="2F2F2F"/>
        <w:sz w:val="48"/>
        <w:szCs w:val="48"/>
      </w:rPr>
      <w:tab/>
      <w:t>BUR</w:t>
    </w:r>
    <w:r>
      <w:rPr>
        <w:rFonts w:ascii="Book Antiqua" w:hAnsi="Book Antiqua"/>
        <w:b/>
        <w:bCs/>
        <w:color w:val="FF0000"/>
        <w:sz w:val="48"/>
        <w:szCs w:val="48"/>
      </w:rPr>
      <w:t xml:space="preserve">GEF </w:t>
    </w:r>
  </w:p>
  <w:p w:rsidR="00FA423F" w:rsidRDefault="00FA423F">
    <w:pPr>
      <w:pStyle w:val="Kopfzeile"/>
    </w:pPr>
  </w:p>
  <w:p w:rsidR="00FA423F" w:rsidRDefault="00FA42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F7"/>
    <w:rsid w:val="001D51F7"/>
    <w:rsid w:val="003F762E"/>
    <w:rsid w:val="009D44F3"/>
    <w:rsid w:val="00BF1A10"/>
    <w:rsid w:val="00C02162"/>
    <w:rsid w:val="00EE714C"/>
    <w:rsid w:val="00FA42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D5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FA423F"/>
    <w:pPr>
      <w:tabs>
        <w:tab w:val="center" w:pos="4536"/>
        <w:tab w:val="right" w:pos="9072"/>
      </w:tabs>
      <w:spacing w:after="0" w:line="240" w:lineRule="auto"/>
    </w:pPr>
  </w:style>
  <w:style w:type="character" w:customStyle="1" w:styleId="KopfzeileZchn">
    <w:name w:val="Kopfzeile Zchn"/>
    <w:basedOn w:val="Absatz-Standardschriftart"/>
    <w:link w:val="Kopfzeile"/>
    <w:rsid w:val="00FA423F"/>
  </w:style>
  <w:style w:type="paragraph" w:styleId="Fuzeile">
    <w:name w:val="footer"/>
    <w:basedOn w:val="Standard"/>
    <w:link w:val="FuzeileZchn"/>
    <w:uiPriority w:val="99"/>
    <w:unhideWhenUsed/>
    <w:rsid w:val="00FA42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423F"/>
  </w:style>
  <w:style w:type="paragraph" w:styleId="Sprechblasentext">
    <w:name w:val="Balloon Text"/>
    <w:basedOn w:val="Standard"/>
    <w:link w:val="SprechblasentextZchn"/>
    <w:uiPriority w:val="99"/>
    <w:semiHidden/>
    <w:unhideWhenUsed/>
    <w:rsid w:val="00FA42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D5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FA423F"/>
    <w:pPr>
      <w:tabs>
        <w:tab w:val="center" w:pos="4536"/>
        <w:tab w:val="right" w:pos="9072"/>
      </w:tabs>
      <w:spacing w:after="0" w:line="240" w:lineRule="auto"/>
    </w:pPr>
  </w:style>
  <w:style w:type="character" w:customStyle="1" w:styleId="KopfzeileZchn">
    <w:name w:val="Kopfzeile Zchn"/>
    <w:basedOn w:val="Absatz-Standardschriftart"/>
    <w:link w:val="Kopfzeile"/>
    <w:rsid w:val="00FA423F"/>
  </w:style>
  <w:style w:type="paragraph" w:styleId="Fuzeile">
    <w:name w:val="footer"/>
    <w:basedOn w:val="Standard"/>
    <w:link w:val="FuzeileZchn"/>
    <w:uiPriority w:val="99"/>
    <w:unhideWhenUsed/>
    <w:rsid w:val="00FA42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423F"/>
  </w:style>
  <w:style w:type="paragraph" w:styleId="Sprechblasentext">
    <w:name w:val="Balloon Text"/>
    <w:basedOn w:val="Standard"/>
    <w:link w:val="SprechblasentextZchn"/>
    <w:uiPriority w:val="99"/>
    <w:semiHidden/>
    <w:unhideWhenUsed/>
    <w:rsid w:val="00FA42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30CF959F</Template>
  <TotalTime>0</TotalTime>
  <Pages>1</Pages>
  <Words>105</Words>
  <Characters>668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LSR-BGLD</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Fabsits</dc:creator>
  <cp:lastModifiedBy>Juergen Neuwirth</cp:lastModifiedBy>
  <cp:revision>3</cp:revision>
  <dcterms:created xsi:type="dcterms:W3CDTF">2014-11-27T13:58:00Z</dcterms:created>
  <dcterms:modified xsi:type="dcterms:W3CDTF">2014-11-27T13:58:00Z</dcterms:modified>
</cp:coreProperties>
</file>